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BF" w:rsidRDefault="00AC3D60">
      <w:pPr>
        <w:rPr>
          <w:rFonts w:cs="TimesNewRomanPSMT"/>
          <w:sz w:val="19"/>
          <w:szCs w:val="19"/>
        </w:rPr>
      </w:pPr>
      <w:r>
        <w:t>Емкостной тест верхней конечности</w:t>
      </w:r>
      <w:r w:rsidR="0033053A">
        <w:t xml:space="preserve"> </w:t>
      </w:r>
      <w:r w:rsidR="0033053A">
        <w:rPr>
          <w:rFonts w:ascii="TimesNewRomanPSMT" w:hAnsi="TimesNewRomanPSMT" w:cs="TimesNewRomanPSMT"/>
          <w:sz w:val="19"/>
          <w:szCs w:val="19"/>
        </w:rPr>
        <w:t>(SULCS)</w:t>
      </w:r>
    </w:p>
    <w:p w:rsidR="0033053A" w:rsidRDefault="0033053A">
      <w:pPr>
        <w:rPr>
          <w:rFonts w:cs="TimesNewRomanPSMT"/>
          <w:sz w:val="19"/>
          <w:szCs w:val="19"/>
        </w:rPr>
      </w:pPr>
    </w:p>
    <w:p w:rsidR="0033053A" w:rsidRDefault="0033053A">
      <w:pPr>
        <w:rPr>
          <w:rFonts w:cs="TimesNewRomanPSMT"/>
          <w:sz w:val="19"/>
          <w:szCs w:val="19"/>
        </w:rPr>
      </w:pPr>
      <w:proofErr w:type="gramStart"/>
      <w:r>
        <w:rPr>
          <w:rFonts w:cs="TimesNewRomanPSMT"/>
          <w:sz w:val="19"/>
          <w:szCs w:val="19"/>
        </w:rPr>
        <w:t xml:space="preserve">Баллы:   </w:t>
      </w:r>
      <w:proofErr w:type="gramEnd"/>
      <w:r>
        <w:rPr>
          <w:rFonts w:cs="TimesNewRomanPSMT"/>
          <w:sz w:val="19"/>
          <w:szCs w:val="19"/>
        </w:rPr>
        <w:t>0 = пациент не в состоянии выполнить задание нужным образом</w:t>
      </w:r>
    </w:p>
    <w:p w:rsidR="0033053A" w:rsidRPr="0033053A" w:rsidRDefault="0033053A" w:rsidP="0033053A">
      <w:pPr>
        <w:pStyle w:val="a3"/>
        <w:numPr>
          <w:ilvl w:val="0"/>
          <w:numId w:val="1"/>
        </w:numPr>
        <w:rPr>
          <w:rFonts w:cs="TimesNewRomanPSMT"/>
          <w:sz w:val="19"/>
          <w:szCs w:val="19"/>
        </w:rPr>
      </w:pPr>
      <w:proofErr w:type="gramStart"/>
      <w:r w:rsidRPr="0033053A">
        <w:rPr>
          <w:rFonts w:cs="TimesNewRomanPSMT"/>
          <w:sz w:val="19"/>
          <w:szCs w:val="19"/>
        </w:rPr>
        <w:t>=  пациент</w:t>
      </w:r>
      <w:proofErr w:type="gramEnd"/>
      <w:r w:rsidRPr="0033053A">
        <w:rPr>
          <w:rFonts w:cs="TimesNewRomanPSMT"/>
          <w:sz w:val="19"/>
          <w:szCs w:val="19"/>
        </w:rPr>
        <w:t xml:space="preserve">  в состоянии выполнить задание нужным образом</w:t>
      </w:r>
    </w:p>
    <w:p w:rsidR="0033053A" w:rsidRDefault="0033053A" w:rsidP="0033053A">
      <w:pPr>
        <w:rPr>
          <w:rFonts w:cs="TimesNewRomanPSMT"/>
          <w:sz w:val="19"/>
          <w:szCs w:val="19"/>
        </w:rPr>
      </w:pPr>
      <w:r>
        <w:t xml:space="preserve">Аппендикс А: Общие инструкции и список тестов </w:t>
      </w:r>
      <w:r>
        <w:rPr>
          <w:rFonts w:ascii="TimesNewRomanPSMT" w:hAnsi="TimesNewRomanPSMT" w:cs="TimesNewRomanPSMT"/>
          <w:sz w:val="19"/>
          <w:szCs w:val="19"/>
        </w:rPr>
        <w:t>SULCS</w:t>
      </w:r>
    </w:p>
    <w:p w:rsidR="0033053A" w:rsidRDefault="0033053A" w:rsidP="0033053A">
      <w:pPr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 xml:space="preserve">Аппендикс Б: </w:t>
      </w:r>
      <w:r>
        <w:rPr>
          <w:rFonts w:ascii="TimesNewRomanPSMT" w:hAnsi="TimesNewRomanPSMT" w:cs="TimesNewRomanPSMT"/>
          <w:sz w:val="19"/>
          <w:szCs w:val="19"/>
        </w:rPr>
        <w:t>SULCS</w:t>
      </w:r>
      <w:r>
        <w:rPr>
          <w:rFonts w:cs="TimesNewRomanPSMT"/>
          <w:sz w:val="19"/>
          <w:szCs w:val="19"/>
        </w:rPr>
        <w:t xml:space="preserve"> задания 9 и 10</w:t>
      </w:r>
    </w:p>
    <w:p w:rsidR="0033053A" w:rsidRDefault="0033053A" w:rsidP="0033053A">
      <w:pPr>
        <w:rPr>
          <w:rFonts w:cs="TimesNewRomanPSMT"/>
          <w:sz w:val="19"/>
          <w:szCs w:val="19"/>
        </w:rPr>
      </w:pPr>
    </w:p>
    <w:p w:rsidR="0033053A" w:rsidRDefault="0033053A" w:rsidP="0033053A">
      <w:pPr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>Заметки:</w:t>
      </w:r>
    </w:p>
    <w:p w:rsidR="0033053A" w:rsidRDefault="0033053A" w:rsidP="0033053A">
      <w:pPr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>Вариант 1: Начинайте с теста №1 и идите вверх, если за 3 теста подряд пациент получает 0 баллов, тест можно не продолжать и поставить ему за остальные 0.</w:t>
      </w:r>
    </w:p>
    <w:p w:rsidR="0033053A" w:rsidRDefault="0033053A" w:rsidP="0033053A">
      <w:pPr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 xml:space="preserve">Вариант 2: Начинайте с 10 задания и идите вниз, если за 3 теста подряд пациент получает 1, дальше тест можно не продолжать и поставить ему за задания 1 балл.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1325"/>
        <w:gridCol w:w="2495"/>
        <w:gridCol w:w="4116"/>
        <w:gridCol w:w="941"/>
      </w:tblGrid>
      <w:tr w:rsidR="005C0A78" w:rsidTr="00DE1ED7">
        <w:tc>
          <w:tcPr>
            <w:tcW w:w="469" w:type="dxa"/>
          </w:tcPr>
          <w:p w:rsidR="00755C6F" w:rsidRDefault="00755C6F" w:rsidP="0033053A"/>
        </w:tc>
        <w:tc>
          <w:tcPr>
            <w:tcW w:w="1326" w:type="dxa"/>
          </w:tcPr>
          <w:p w:rsidR="00755C6F" w:rsidRDefault="00755C6F" w:rsidP="0033053A">
            <w:r>
              <w:t>Вопрос</w:t>
            </w:r>
          </w:p>
        </w:tc>
        <w:tc>
          <w:tcPr>
            <w:tcW w:w="2487" w:type="dxa"/>
          </w:tcPr>
          <w:p w:rsidR="00755C6F" w:rsidRDefault="00755C6F" w:rsidP="0033053A">
            <w:r>
              <w:t>Описание</w:t>
            </w:r>
          </w:p>
        </w:tc>
        <w:tc>
          <w:tcPr>
            <w:tcW w:w="4116" w:type="dxa"/>
          </w:tcPr>
          <w:p w:rsidR="00755C6F" w:rsidRDefault="00755C6F" w:rsidP="0033053A">
            <w:r>
              <w:t>Картинка</w:t>
            </w:r>
          </w:p>
        </w:tc>
        <w:tc>
          <w:tcPr>
            <w:tcW w:w="947" w:type="dxa"/>
          </w:tcPr>
          <w:p w:rsidR="00755C6F" w:rsidRDefault="00755C6F" w:rsidP="0033053A">
            <w:r>
              <w:t>Балл</w:t>
            </w:r>
          </w:p>
        </w:tc>
      </w:tr>
      <w:tr w:rsidR="005C0A78" w:rsidTr="00755C6F">
        <w:tc>
          <w:tcPr>
            <w:tcW w:w="562" w:type="dxa"/>
          </w:tcPr>
          <w:p w:rsidR="00755C6F" w:rsidRDefault="00755C6F" w:rsidP="0033053A">
            <w:r>
              <w:t>1</w:t>
            </w:r>
          </w:p>
        </w:tc>
        <w:tc>
          <w:tcPr>
            <w:tcW w:w="1418" w:type="dxa"/>
          </w:tcPr>
          <w:p w:rsidR="00755C6F" w:rsidRDefault="00755C6F" w:rsidP="0033053A">
            <w:r>
              <w:t>Что</w:t>
            </w:r>
          </w:p>
          <w:p w:rsidR="00755C6F" w:rsidRDefault="00755C6F" w:rsidP="0033053A"/>
          <w:p w:rsidR="00755C6F" w:rsidRDefault="00755C6F" w:rsidP="0033053A">
            <w:r>
              <w:t>Как</w:t>
            </w:r>
          </w:p>
          <w:p w:rsidR="00755C6F" w:rsidRDefault="00755C6F" w:rsidP="0033053A"/>
          <w:p w:rsidR="00755C6F" w:rsidRDefault="00755C6F" w:rsidP="0033053A">
            <w:r>
              <w:t>Подготовка</w:t>
            </w:r>
          </w:p>
          <w:p w:rsidR="00450503" w:rsidRDefault="00450503" w:rsidP="0033053A"/>
          <w:p w:rsidR="00450503" w:rsidRDefault="00450503" w:rsidP="0033053A"/>
          <w:p w:rsidR="00450503" w:rsidRDefault="00450503" w:rsidP="0033053A"/>
          <w:p w:rsidR="00450503" w:rsidRDefault="00450503" w:rsidP="0033053A"/>
          <w:p w:rsidR="00450503" w:rsidRDefault="00450503" w:rsidP="0033053A"/>
          <w:p w:rsidR="00450503" w:rsidRDefault="00450503" w:rsidP="0033053A"/>
          <w:p w:rsidR="00450503" w:rsidRDefault="00450503" w:rsidP="0033053A"/>
          <w:p w:rsidR="00450503" w:rsidRDefault="00450503" w:rsidP="0033053A"/>
          <w:p w:rsidR="00755C6F" w:rsidRDefault="00755C6F" w:rsidP="0033053A">
            <w:r>
              <w:t>Задание</w:t>
            </w:r>
          </w:p>
          <w:p w:rsidR="00450503" w:rsidRDefault="00450503" w:rsidP="0033053A"/>
          <w:p w:rsidR="00450503" w:rsidRDefault="00450503" w:rsidP="0033053A"/>
          <w:p w:rsidR="00755C6F" w:rsidRDefault="00755C6F" w:rsidP="0033053A">
            <w:r>
              <w:t>Заметки</w:t>
            </w:r>
          </w:p>
        </w:tc>
        <w:tc>
          <w:tcPr>
            <w:tcW w:w="3627" w:type="dxa"/>
          </w:tcPr>
          <w:p w:rsidR="00755C6F" w:rsidRDefault="00755C6F" w:rsidP="0033053A">
            <w:r>
              <w:t>Используйте предплечье для опоры во время сидения.</w:t>
            </w:r>
          </w:p>
          <w:p w:rsidR="00755C6F" w:rsidRDefault="00755C6F" w:rsidP="0033053A">
            <w:r>
              <w:t xml:space="preserve">Потянитесь вперед, опираясь на </w:t>
            </w:r>
            <w:proofErr w:type="spellStart"/>
            <w:r>
              <w:t>паретичную</w:t>
            </w:r>
            <w:proofErr w:type="spellEnd"/>
            <w:r>
              <w:t xml:space="preserve"> конечность.</w:t>
            </w:r>
          </w:p>
          <w:p w:rsidR="00755C6F" w:rsidRDefault="00755C6F" w:rsidP="0033053A">
            <w:r w:rsidRPr="00755C6F">
              <w:t xml:space="preserve">Пациент сидит за </w:t>
            </w:r>
            <w:proofErr w:type="spellStart"/>
            <w:r w:rsidRPr="00755C6F">
              <w:t>столом.Пораженное</w:t>
            </w:r>
            <w:proofErr w:type="spellEnd"/>
            <w:r w:rsidRPr="00755C6F">
              <w:t xml:space="preserve"> предплечье на столе, параллельно краю. Ручка лежит на столе, перед пациентом. Расстояние должно быть </w:t>
            </w:r>
            <w:proofErr w:type="spellStart"/>
            <w:r w:rsidRPr="00755C6F">
              <w:t>дастаточным</w:t>
            </w:r>
            <w:proofErr w:type="spellEnd"/>
            <w:r w:rsidRPr="00755C6F">
              <w:t>, что бы пациенту пришлось тянуться всем телом для того что бы достать ручку.</w:t>
            </w:r>
          </w:p>
          <w:p w:rsidR="00450503" w:rsidRDefault="00450503" w:rsidP="0033053A">
            <w:r>
              <w:t xml:space="preserve">Пациент должен взять ручку </w:t>
            </w:r>
            <w:proofErr w:type="spellStart"/>
            <w:r>
              <w:t>непаретичной</w:t>
            </w:r>
            <w:proofErr w:type="spellEnd"/>
            <w:r>
              <w:t xml:space="preserve"> рукой, опираясь на </w:t>
            </w:r>
            <w:proofErr w:type="spellStart"/>
            <w:r>
              <w:t>паретичную</w:t>
            </w:r>
            <w:proofErr w:type="spellEnd"/>
            <w:r>
              <w:t xml:space="preserve">. </w:t>
            </w:r>
          </w:p>
          <w:p w:rsidR="00450503" w:rsidRDefault="00450503" w:rsidP="0033053A">
            <w:proofErr w:type="spellStart"/>
            <w:r>
              <w:t>Паретичная</w:t>
            </w:r>
            <w:proofErr w:type="spellEnd"/>
            <w:r>
              <w:t xml:space="preserve"> рука не должна съезжать во время опоры. </w:t>
            </w:r>
          </w:p>
        </w:tc>
        <w:tc>
          <w:tcPr>
            <w:tcW w:w="1869" w:type="dxa"/>
          </w:tcPr>
          <w:p w:rsidR="00755C6F" w:rsidRDefault="00450503" w:rsidP="0033053A">
            <w:r w:rsidRPr="00450503">
              <w:rPr>
                <w:noProof/>
                <w:lang w:eastAsia="ru-RU"/>
              </w:rPr>
              <w:drawing>
                <wp:inline distT="0" distB="0" distL="0" distR="0">
                  <wp:extent cx="1396660" cy="1038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036" cy="105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450503" w:rsidP="0033053A">
            <w:r>
              <w:t>2</w:t>
            </w:r>
          </w:p>
        </w:tc>
        <w:tc>
          <w:tcPr>
            <w:tcW w:w="1418" w:type="dxa"/>
          </w:tcPr>
          <w:p w:rsidR="00450503" w:rsidRDefault="00450503" w:rsidP="00450503">
            <w:r>
              <w:t>Что</w:t>
            </w:r>
          </w:p>
          <w:p w:rsidR="00450503" w:rsidRDefault="00450503" w:rsidP="00450503"/>
          <w:p w:rsidR="00450503" w:rsidRDefault="00450503" w:rsidP="00450503">
            <w:r>
              <w:t>Как</w:t>
            </w:r>
          </w:p>
          <w:p w:rsidR="00450503" w:rsidRDefault="00450503" w:rsidP="00450503"/>
          <w:p w:rsidR="00450503" w:rsidRDefault="00450503" w:rsidP="00450503">
            <w:r>
              <w:t>Подготовка</w:t>
            </w:r>
          </w:p>
          <w:p w:rsidR="00450503" w:rsidRDefault="00450503" w:rsidP="00450503"/>
          <w:p w:rsidR="00450503" w:rsidRDefault="00450503" w:rsidP="00450503"/>
          <w:p w:rsidR="00450503" w:rsidRDefault="00450503" w:rsidP="00450503"/>
          <w:p w:rsidR="00450503" w:rsidRDefault="00450503" w:rsidP="00450503"/>
          <w:p w:rsidR="00450503" w:rsidRDefault="00450503" w:rsidP="00450503"/>
          <w:p w:rsidR="00450503" w:rsidRDefault="00450503" w:rsidP="00450503"/>
          <w:p w:rsidR="00450503" w:rsidRDefault="00450503" w:rsidP="00450503"/>
          <w:p w:rsidR="00450503" w:rsidRDefault="00450503" w:rsidP="00450503"/>
          <w:p w:rsidR="00450503" w:rsidRDefault="00450503" w:rsidP="00450503">
            <w:r>
              <w:t>Задание</w:t>
            </w:r>
          </w:p>
          <w:p w:rsidR="00450503" w:rsidRDefault="00450503" w:rsidP="00450503"/>
          <w:p w:rsidR="00450503" w:rsidRDefault="00450503" w:rsidP="00450503"/>
          <w:p w:rsidR="00755C6F" w:rsidRDefault="00450503" w:rsidP="00450503">
            <w:r>
              <w:t>Заметки</w:t>
            </w:r>
          </w:p>
        </w:tc>
        <w:tc>
          <w:tcPr>
            <w:tcW w:w="3627" w:type="dxa"/>
          </w:tcPr>
          <w:p w:rsidR="00755C6F" w:rsidRDefault="00450503" w:rsidP="0033053A">
            <w:r>
              <w:lastRenderedPageBreak/>
              <w:t>Зажать объект подмышкой</w:t>
            </w:r>
          </w:p>
          <w:p w:rsidR="00450503" w:rsidRDefault="00450503" w:rsidP="0033053A"/>
          <w:p w:rsidR="00450503" w:rsidRDefault="00450503" w:rsidP="0033053A">
            <w:r>
              <w:t>Прижмите его к телу, достаточно уверенно</w:t>
            </w:r>
          </w:p>
          <w:p w:rsidR="00450503" w:rsidRDefault="00450503" w:rsidP="0033053A">
            <w:r>
              <w:t>Пациент стоит или сидит. Журнал лежит на столе перед</w:t>
            </w:r>
            <w:r w:rsidR="00F534AF">
              <w:t xml:space="preserve"> </w:t>
            </w:r>
            <w:r>
              <w:t xml:space="preserve">пациентом. </w:t>
            </w:r>
            <w:proofErr w:type="spellStart"/>
            <w:r>
              <w:lastRenderedPageBreak/>
              <w:t>Паретичная</w:t>
            </w:r>
            <w:proofErr w:type="spellEnd"/>
            <w:r>
              <w:t xml:space="preserve"> рука висит свободно вдоль тела. </w:t>
            </w:r>
          </w:p>
          <w:p w:rsidR="00F534AF" w:rsidRDefault="00F534AF" w:rsidP="0033053A"/>
          <w:p w:rsidR="00F534AF" w:rsidRDefault="00F534AF" w:rsidP="0033053A"/>
          <w:p w:rsidR="00F534AF" w:rsidRDefault="00F534AF" w:rsidP="0033053A"/>
          <w:p w:rsidR="00F534AF" w:rsidRDefault="00F534AF" w:rsidP="0033053A"/>
          <w:p w:rsidR="00F534AF" w:rsidRDefault="00F534AF" w:rsidP="0033053A">
            <w:r>
              <w:t xml:space="preserve">Взять журнал </w:t>
            </w:r>
            <w:proofErr w:type="spellStart"/>
            <w:r>
              <w:t>непаретичной</w:t>
            </w:r>
            <w:proofErr w:type="spellEnd"/>
            <w:r>
              <w:t xml:space="preserve"> рукой и зажать его в подмышке с </w:t>
            </w:r>
            <w:proofErr w:type="spellStart"/>
            <w:r>
              <w:t>паретичной</w:t>
            </w:r>
            <w:proofErr w:type="spellEnd"/>
            <w:r>
              <w:t xml:space="preserve"> стороны.</w:t>
            </w:r>
          </w:p>
          <w:p w:rsidR="00F534AF" w:rsidRDefault="00F534AF" w:rsidP="0033053A"/>
          <w:p w:rsidR="00F534AF" w:rsidRDefault="00F534AF" w:rsidP="0033053A">
            <w:r>
              <w:t>Удержать 10 сек. Терапевт проверяет плотность удержания, потяну за журнал</w:t>
            </w:r>
          </w:p>
        </w:tc>
        <w:tc>
          <w:tcPr>
            <w:tcW w:w="1869" w:type="dxa"/>
          </w:tcPr>
          <w:p w:rsidR="00755C6F" w:rsidRDefault="00F534AF" w:rsidP="0033053A">
            <w:r w:rsidRPr="00F534A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24025" cy="128157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014" cy="12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AD663D" w:rsidP="0033053A">
            <w:r>
              <w:lastRenderedPageBreak/>
              <w:t>3</w:t>
            </w:r>
          </w:p>
        </w:tc>
        <w:tc>
          <w:tcPr>
            <w:tcW w:w="1418" w:type="dxa"/>
          </w:tcPr>
          <w:p w:rsidR="00AD663D" w:rsidRDefault="00AD663D" w:rsidP="00AD663D">
            <w:r>
              <w:t>Что</w:t>
            </w:r>
          </w:p>
          <w:p w:rsidR="00AD663D" w:rsidRDefault="00AD663D" w:rsidP="00AD663D"/>
          <w:p w:rsidR="00AD663D" w:rsidRDefault="00AD663D" w:rsidP="00AD663D">
            <w:r>
              <w:t>Как</w:t>
            </w:r>
          </w:p>
          <w:p w:rsidR="00AD663D" w:rsidRDefault="00AD663D" w:rsidP="00AD663D"/>
          <w:p w:rsidR="00AD663D" w:rsidRDefault="00AD663D" w:rsidP="00AD663D">
            <w:r>
              <w:t>Подготовка</w:t>
            </w:r>
          </w:p>
          <w:p w:rsidR="00AD663D" w:rsidRDefault="00AD663D" w:rsidP="00AD663D"/>
          <w:p w:rsidR="00AD663D" w:rsidRDefault="00AD663D" w:rsidP="00AD663D"/>
          <w:p w:rsidR="00AD663D" w:rsidRDefault="00AD663D" w:rsidP="00AD663D"/>
          <w:p w:rsidR="00AD663D" w:rsidRDefault="00AD663D" w:rsidP="00AD663D"/>
          <w:p w:rsidR="00AD663D" w:rsidRDefault="00AD663D" w:rsidP="00AD663D"/>
          <w:p w:rsidR="00AD663D" w:rsidRDefault="00AD663D" w:rsidP="00AD663D"/>
          <w:p w:rsidR="00AD663D" w:rsidRDefault="00AD663D" w:rsidP="00AD663D"/>
          <w:p w:rsidR="00AD663D" w:rsidRDefault="00AD663D" w:rsidP="00AD663D"/>
          <w:p w:rsidR="00AD663D" w:rsidRDefault="00AD663D" w:rsidP="00AD663D">
            <w:r>
              <w:t>Задание</w:t>
            </w:r>
          </w:p>
          <w:p w:rsidR="00AD663D" w:rsidRDefault="00AD663D" w:rsidP="00AD663D"/>
          <w:p w:rsidR="00AD663D" w:rsidRDefault="00AD663D" w:rsidP="00AD663D"/>
          <w:p w:rsidR="00755C6F" w:rsidRDefault="00AD663D" w:rsidP="00AD663D">
            <w:r>
              <w:t>Заметки</w:t>
            </w:r>
          </w:p>
        </w:tc>
        <w:tc>
          <w:tcPr>
            <w:tcW w:w="3627" w:type="dxa"/>
          </w:tcPr>
          <w:p w:rsidR="00755C6F" w:rsidRDefault="00AD663D" w:rsidP="0033053A">
            <w:proofErr w:type="spellStart"/>
            <w:r>
              <w:t>Проскользите</w:t>
            </w:r>
            <w:proofErr w:type="spellEnd"/>
            <w:r>
              <w:t xml:space="preserve"> объектом через стол</w:t>
            </w:r>
          </w:p>
          <w:p w:rsidR="00AD663D" w:rsidRDefault="00AD663D" w:rsidP="0033053A">
            <w:r>
              <w:t xml:space="preserve">Используйте контролируемое движение </w:t>
            </w:r>
            <w:proofErr w:type="spellStart"/>
            <w:r>
              <w:t>паретичной</w:t>
            </w:r>
            <w:proofErr w:type="spellEnd"/>
            <w:r>
              <w:t xml:space="preserve"> руки.</w:t>
            </w:r>
          </w:p>
          <w:p w:rsidR="00AD663D" w:rsidRDefault="00AD663D" w:rsidP="0033053A">
            <w:r>
              <w:t xml:space="preserve">Пациент сидит за столом, рука лежит на полотенце. </w:t>
            </w:r>
            <w:r w:rsidR="00C550B7">
              <w:t xml:space="preserve">Ладонь вниз, пальцы смотрят вперед. </w:t>
            </w:r>
          </w:p>
          <w:p w:rsidR="00C550B7" w:rsidRDefault="00C550B7" w:rsidP="0033053A"/>
          <w:p w:rsidR="00C550B7" w:rsidRDefault="00C550B7" w:rsidP="0033053A"/>
          <w:p w:rsidR="00C550B7" w:rsidRDefault="00C550B7" w:rsidP="0033053A"/>
          <w:p w:rsidR="00C550B7" w:rsidRDefault="00C550B7" w:rsidP="0033053A"/>
          <w:p w:rsidR="00C550B7" w:rsidRDefault="00C550B7" w:rsidP="0033053A"/>
          <w:p w:rsidR="00C550B7" w:rsidRDefault="00C550B7" w:rsidP="0033053A">
            <w:r>
              <w:t>Пациент толкает полотенце вперед.</w:t>
            </w:r>
          </w:p>
          <w:p w:rsidR="00C550B7" w:rsidRDefault="00C550B7" w:rsidP="0033053A"/>
          <w:p w:rsidR="00C550B7" w:rsidRDefault="00C550B7" w:rsidP="0033053A">
            <w:r>
              <w:t xml:space="preserve">Локоть должен выпрямиться минимум до 160 гр. Его можно оторвать от стола. Пальцы могут </w:t>
            </w:r>
            <w:proofErr w:type="spellStart"/>
            <w:r>
              <w:t>подсгибаться</w:t>
            </w:r>
            <w:proofErr w:type="spellEnd"/>
            <w:r>
              <w:t xml:space="preserve">. </w:t>
            </w:r>
          </w:p>
        </w:tc>
        <w:tc>
          <w:tcPr>
            <w:tcW w:w="1869" w:type="dxa"/>
          </w:tcPr>
          <w:p w:rsidR="00755C6F" w:rsidRDefault="00C550B7" w:rsidP="0033053A">
            <w:r w:rsidRPr="00C550B7">
              <w:rPr>
                <w:noProof/>
                <w:lang w:eastAsia="ru-RU"/>
              </w:rPr>
              <w:drawing>
                <wp:inline distT="0" distB="0" distL="0" distR="0">
                  <wp:extent cx="1762125" cy="1309898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953" cy="132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C550B7" w:rsidP="0033053A">
            <w:r>
              <w:t>4</w:t>
            </w:r>
          </w:p>
        </w:tc>
        <w:tc>
          <w:tcPr>
            <w:tcW w:w="1418" w:type="dxa"/>
          </w:tcPr>
          <w:p w:rsidR="00C550B7" w:rsidRDefault="00C550B7" w:rsidP="00C550B7">
            <w:r>
              <w:t>Что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>
            <w:r>
              <w:t>Подготовка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>
            <w:r>
              <w:t>Задание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/>
          <w:p w:rsidR="00755C6F" w:rsidRDefault="00C550B7" w:rsidP="00C550B7">
            <w:r>
              <w:lastRenderedPageBreak/>
              <w:t>Заметки</w:t>
            </w:r>
          </w:p>
        </w:tc>
        <w:tc>
          <w:tcPr>
            <w:tcW w:w="3627" w:type="dxa"/>
          </w:tcPr>
          <w:p w:rsidR="00755C6F" w:rsidRDefault="00C550B7" w:rsidP="0033053A">
            <w:r>
              <w:lastRenderedPageBreak/>
              <w:t xml:space="preserve">Частично открутить крышку. </w:t>
            </w:r>
          </w:p>
          <w:p w:rsidR="00C550B7" w:rsidRDefault="00C550B7" w:rsidP="0033053A"/>
          <w:p w:rsidR="00C550B7" w:rsidRDefault="00C550B7" w:rsidP="00C550B7">
            <w:r>
              <w:t>Пациент сидит за столом. Перед ним стоит банка от ОРЕХОВОГО МАСЛА, на расстоянии 15 см.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>
            <w:r>
              <w:t xml:space="preserve">Пациент должен повернуть крышку </w:t>
            </w:r>
            <w:r>
              <w:lastRenderedPageBreak/>
              <w:t xml:space="preserve">банки </w:t>
            </w:r>
            <w:proofErr w:type="spellStart"/>
            <w:r>
              <w:t>паретичной</w:t>
            </w:r>
            <w:proofErr w:type="spellEnd"/>
            <w:r>
              <w:t xml:space="preserve"> рукой, минимум на ¼ оборота.</w:t>
            </w:r>
          </w:p>
          <w:p w:rsidR="00C550B7" w:rsidRDefault="00C550B7" w:rsidP="00C550B7">
            <w:r>
              <w:t>Банка не должна двигаться</w:t>
            </w:r>
          </w:p>
        </w:tc>
        <w:tc>
          <w:tcPr>
            <w:tcW w:w="1869" w:type="dxa"/>
          </w:tcPr>
          <w:p w:rsidR="00755C6F" w:rsidRDefault="00C550B7" w:rsidP="0033053A">
            <w:r w:rsidRPr="00C550B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09775" cy="149399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79" cy="152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C550B7" w:rsidP="0033053A">
            <w:r>
              <w:lastRenderedPageBreak/>
              <w:t>5</w:t>
            </w:r>
          </w:p>
        </w:tc>
        <w:tc>
          <w:tcPr>
            <w:tcW w:w="1418" w:type="dxa"/>
          </w:tcPr>
          <w:p w:rsidR="00C550B7" w:rsidRDefault="00C550B7" w:rsidP="00C550B7">
            <w:r>
              <w:t>Что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>
            <w:r>
              <w:t>Подготовка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/>
          <w:p w:rsidR="00C550B7" w:rsidRDefault="00C550B7" w:rsidP="00C550B7">
            <w:r>
              <w:t>Задание</w:t>
            </w:r>
          </w:p>
          <w:p w:rsidR="00C550B7" w:rsidRDefault="00C550B7" w:rsidP="00C550B7"/>
          <w:p w:rsidR="00C550B7" w:rsidRDefault="00C550B7" w:rsidP="00C550B7"/>
          <w:p w:rsidR="00C550B7" w:rsidRDefault="00C550B7" w:rsidP="00C550B7"/>
          <w:p w:rsidR="00755C6F" w:rsidRDefault="00C550B7" w:rsidP="00C550B7">
            <w:r>
              <w:t>Заметки</w:t>
            </w:r>
          </w:p>
        </w:tc>
        <w:tc>
          <w:tcPr>
            <w:tcW w:w="3627" w:type="dxa"/>
          </w:tcPr>
          <w:p w:rsidR="00755C6F" w:rsidRDefault="007C741E" w:rsidP="0033053A">
            <w:r>
              <w:t>Возьмите стакан с водой и попейте из него</w:t>
            </w:r>
          </w:p>
          <w:p w:rsidR="007C741E" w:rsidRDefault="007C741E" w:rsidP="0033053A"/>
          <w:p w:rsidR="007C741E" w:rsidRDefault="007C741E" w:rsidP="0033053A">
            <w:r>
              <w:t>Пациент сидит за столом. Передним стоит стакан на ½ полный, на расстоянии 15 см. Руки лежат на столе.</w:t>
            </w:r>
          </w:p>
          <w:p w:rsidR="007C741E" w:rsidRDefault="007C741E" w:rsidP="0033053A"/>
          <w:p w:rsidR="007C741E" w:rsidRDefault="007C741E" w:rsidP="0033053A">
            <w:r>
              <w:t>Пациент берет стакан и пьет из него, потом ставит на стол, не проливая.</w:t>
            </w:r>
          </w:p>
          <w:p w:rsidR="007C741E" w:rsidRDefault="007C741E" w:rsidP="0033053A"/>
          <w:p w:rsidR="007C741E" w:rsidRDefault="007C741E" w:rsidP="0033053A"/>
          <w:p w:rsidR="007C741E" w:rsidRDefault="007C741E" w:rsidP="0033053A">
            <w:r>
              <w:t xml:space="preserve">Нельзя использовать не </w:t>
            </w:r>
            <w:proofErr w:type="spellStart"/>
            <w:r>
              <w:t>паретичную</w:t>
            </w:r>
            <w:proofErr w:type="spellEnd"/>
            <w:r>
              <w:t xml:space="preserve"> руку. </w:t>
            </w:r>
          </w:p>
        </w:tc>
        <w:tc>
          <w:tcPr>
            <w:tcW w:w="1869" w:type="dxa"/>
          </w:tcPr>
          <w:p w:rsidR="00755C6F" w:rsidRDefault="007C741E" w:rsidP="0033053A">
            <w:r w:rsidRPr="007C741E">
              <w:rPr>
                <w:noProof/>
                <w:lang w:eastAsia="ru-RU"/>
              </w:rPr>
              <w:drawing>
                <wp:inline distT="0" distB="0" distL="0" distR="0">
                  <wp:extent cx="1934822" cy="143827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24" cy="144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7C741E" w:rsidP="0033053A">
            <w:r>
              <w:t>6</w:t>
            </w:r>
          </w:p>
        </w:tc>
        <w:tc>
          <w:tcPr>
            <w:tcW w:w="1418" w:type="dxa"/>
          </w:tcPr>
          <w:p w:rsidR="007C741E" w:rsidRDefault="007C741E" w:rsidP="007C741E">
            <w:r>
              <w:t>Что</w:t>
            </w:r>
          </w:p>
          <w:p w:rsidR="007C741E" w:rsidRDefault="007C741E" w:rsidP="007C741E"/>
          <w:p w:rsidR="007C741E" w:rsidRDefault="007C741E" w:rsidP="007C741E"/>
          <w:p w:rsidR="007C741E" w:rsidRDefault="007C741E" w:rsidP="007C741E">
            <w:r>
              <w:t>Подготовка</w:t>
            </w:r>
          </w:p>
          <w:p w:rsidR="007C741E" w:rsidRDefault="007C741E" w:rsidP="007C741E"/>
          <w:p w:rsidR="007C741E" w:rsidRDefault="007C741E" w:rsidP="007C741E"/>
          <w:p w:rsidR="007C741E" w:rsidRDefault="007C741E" w:rsidP="007C741E"/>
          <w:p w:rsidR="007C741E" w:rsidRDefault="007C741E" w:rsidP="007C741E"/>
          <w:p w:rsidR="007C741E" w:rsidRDefault="007C741E" w:rsidP="007C741E"/>
          <w:p w:rsidR="007C741E" w:rsidRDefault="007C741E" w:rsidP="007C741E"/>
          <w:p w:rsidR="007C741E" w:rsidRDefault="007C741E" w:rsidP="007C741E"/>
          <w:p w:rsidR="007C741E" w:rsidRDefault="007C741E" w:rsidP="007C741E"/>
          <w:p w:rsidR="007C741E" w:rsidRDefault="007C741E" w:rsidP="007C741E">
            <w:r>
              <w:t>Задание</w:t>
            </w:r>
          </w:p>
          <w:p w:rsidR="007C741E" w:rsidRDefault="007C741E" w:rsidP="007C741E"/>
          <w:p w:rsidR="007C741E" w:rsidRDefault="007C741E" w:rsidP="007C741E"/>
          <w:p w:rsidR="00755C6F" w:rsidRDefault="00755C6F" w:rsidP="007C741E"/>
        </w:tc>
        <w:tc>
          <w:tcPr>
            <w:tcW w:w="3627" w:type="dxa"/>
          </w:tcPr>
          <w:p w:rsidR="007C741E" w:rsidRDefault="007C741E" w:rsidP="007C741E">
            <w:r>
              <w:t>Взять мяч, сгибание около 120 гр.</w:t>
            </w:r>
          </w:p>
          <w:p w:rsidR="007C741E" w:rsidRDefault="007C741E" w:rsidP="007C741E"/>
          <w:p w:rsidR="007C741E" w:rsidRDefault="007C741E" w:rsidP="007C741E">
            <w:r>
              <w:t xml:space="preserve">Пациент стоит или сидит. Он должен поднять руку около 120 гр., и полностью выпрямить локоть, </w:t>
            </w:r>
            <w:proofErr w:type="gramStart"/>
            <w:r>
              <w:t>что бы</w:t>
            </w:r>
            <w:proofErr w:type="gramEnd"/>
            <w:r>
              <w:t xml:space="preserve"> взять мяч. Опираться не </w:t>
            </w:r>
            <w:proofErr w:type="spellStart"/>
            <w:r>
              <w:t>паретичной</w:t>
            </w:r>
            <w:proofErr w:type="spellEnd"/>
            <w:r>
              <w:t xml:space="preserve"> рукой для баланса нельзя.</w:t>
            </w:r>
          </w:p>
          <w:p w:rsidR="007C741E" w:rsidRDefault="007C741E" w:rsidP="007C741E"/>
          <w:p w:rsidR="007C741E" w:rsidRDefault="007C741E" w:rsidP="007C741E"/>
          <w:p w:rsidR="00755C6F" w:rsidRDefault="007C741E" w:rsidP="007C741E">
            <w:r>
              <w:t xml:space="preserve">Взять мяч </w:t>
            </w:r>
            <w:proofErr w:type="spellStart"/>
            <w:r>
              <w:t>паретичной</w:t>
            </w:r>
            <w:proofErr w:type="spellEnd"/>
            <w:r>
              <w:t xml:space="preserve"> </w:t>
            </w:r>
            <w:proofErr w:type="gramStart"/>
            <w:r>
              <w:t xml:space="preserve">конечностью.  </w:t>
            </w:r>
            <w:proofErr w:type="gramEnd"/>
          </w:p>
        </w:tc>
        <w:tc>
          <w:tcPr>
            <w:tcW w:w="1869" w:type="dxa"/>
          </w:tcPr>
          <w:p w:rsidR="00755C6F" w:rsidRDefault="007C741E" w:rsidP="0033053A">
            <w:r w:rsidRPr="007C741E">
              <w:rPr>
                <w:noProof/>
                <w:lang w:eastAsia="ru-RU"/>
              </w:rPr>
              <w:drawing>
                <wp:inline distT="0" distB="0" distL="0" distR="0">
                  <wp:extent cx="2162175" cy="160728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334" cy="161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267E2B" w:rsidP="0033053A">
            <w:r>
              <w:t>7</w:t>
            </w:r>
          </w:p>
        </w:tc>
        <w:tc>
          <w:tcPr>
            <w:tcW w:w="1418" w:type="dxa"/>
          </w:tcPr>
          <w:p w:rsidR="00267E2B" w:rsidRDefault="00267E2B" w:rsidP="00267E2B">
            <w:r>
              <w:t>Что</w:t>
            </w:r>
          </w:p>
          <w:p w:rsidR="00267E2B" w:rsidRDefault="00267E2B" w:rsidP="00267E2B"/>
          <w:p w:rsidR="00267E2B" w:rsidRDefault="00267E2B" w:rsidP="00267E2B">
            <w:r>
              <w:t>Как</w:t>
            </w:r>
          </w:p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>
            <w:r>
              <w:t>Задание</w:t>
            </w:r>
          </w:p>
          <w:p w:rsidR="00267E2B" w:rsidRDefault="00267E2B" w:rsidP="00267E2B"/>
          <w:p w:rsidR="00267E2B" w:rsidRDefault="00267E2B" w:rsidP="00267E2B"/>
          <w:p w:rsidR="00755C6F" w:rsidRDefault="00267E2B" w:rsidP="00267E2B">
            <w:r>
              <w:t>Заметки</w:t>
            </w:r>
          </w:p>
        </w:tc>
        <w:tc>
          <w:tcPr>
            <w:tcW w:w="3627" w:type="dxa"/>
          </w:tcPr>
          <w:p w:rsidR="00755C6F" w:rsidRDefault="00267E2B" w:rsidP="0033053A">
            <w:r>
              <w:lastRenderedPageBreak/>
              <w:t>Расчесаться одной рукой</w:t>
            </w:r>
          </w:p>
          <w:p w:rsidR="00267E2B" w:rsidRDefault="00267E2B" w:rsidP="0033053A"/>
          <w:p w:rsidR="00267E2B" w:rsidRDefault="00267E2B" w:rsidP="0033053A">
            <w:r>
              <w:t xml:space="preserve">Пациент стоит или сидит за столом. Расческа лежит на столе. </w:t>
            </w:r>
          </w:p>
          <w:p w:rsidR="00267E2B" w:rsidRDefault="00267E2B" w:rsidP="0033053A"/>
          <w:p w:rsidR="00267E2B" w:rsidRDefault="00267E2B" w:rsidP="0033053A"/>
          <w:p w:rsidR="00267E2B" w:rsidRDefault="00267E2B" w:rsidP="0033053A"/>
          <w:p w:rsidR="00267E2B" w:rsidRDefault="00267E2B" w:rsidP="0033053A"/>
          <w:p w:rsidR="00267E2B" w:rsidRDefault="00267E2B" w:rsidP="0033053A">
            <w:r>
              <w:t xml:space="preserve">Пациент должен провести расческой по волосам минимум по 2 </w:t>
            </w:r>
            <w:r>
              <w:lastRenderedPageBreak/>
              <w:t>раза с каждой стороны головы.</w:t>
            </w:r>
          </w:p>
          <w:p w:rsidR="00267E2B" w:rsidRDefault="00267E2B" w:rsidP="0033053A"/>
          <w:p w:rsidR="00267E2B" w:rsidRDefault="00267E2B" w:rsidP="0033053A">
            <w:r>
              <w:t xml:space="preserve">Голова должна оставаться в нейтральном положении. Пациент может доставать противоположной стороны как сверху, так и снизу. </w:t>
            </w:r>
          </w:p>
        </w:tc>
        <w:tc>
          <w:tcPr>
            <w:tcW w:w="1869" w:type="dxa"/>
          </w:tcPr>
          <w:p w:rsidR="00755C6F" w:rsidRDefault="00267E2B" w:rsidP="0033053A">
            <w:r w:rsidRPr="00267E2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50143" cy="15240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838" cy="152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267E2B" w:rsidP="0033053A">
            <w:r>
              <w:lastRenderedPageBreak/>
              <w:t>8</w:t>
            </w:r>
          </w:p>
        </w:tc>
        <w:tc>
          <w:tcPr>
            <w:tcW w:w="1418" w:type="dxa"/>
          </w:tcPr>
          <w:p w:rsidR="00267E2B" w:rsidRDefault="00267E2B" w:rsidP="00267E2B">
            <w:r>
              <w:t>Что</w:t>
            </w:r>
          </w:p>
          <w:p w:rsidR="00267E2B" w:rsidRDefault="00267E2B" w:rsidP="00267E2B"/>
          <w:p w:rsidR="00267E2B" w:rsidRDefault="00267E2B" w:rsidP="00267E2B">
            <w:r>
              <w:t>Как</w:t>
            </w:r>
          </w:p>
          <w:p w:rsidR="00267E2B" w:rsidRDefault="00267E2B" w:rsidP="00267E2B"/>
          <w:p w:rsidR="00267E2B" w:rsidRDefault="00267E2B" w:rsidP="00267E2B">
            <w:r>
              <w:t>Подготовка</w:t>
            </w:r>
          </w:p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/>
          <w:p w:rsidR="00267E2B" w:rsidRDefault="00267E2B" w:rsidP="00267E2B">
            <w:r>
              <w:t>Задание</w:t>
            </w:r>
          </w:p>
          <w:p w:rsidR="00267E2B" w:rsidRDefault="00267E2B" w:rsidP="00267E2B"/>
          <w:p w:rsidR="00267E2B" w:rsidRDefault="00267E2B" w:rsidP="00267E2B"/>
          <w:p w:rsidR="00755C6F" w:rsidRDefault="00267E2B" w:rsidP="00267E2B">
            <w:r>
              <w:t>Заметки</w:t>
            </w:r>
          </w:p>
        </w:tc>
        <w:tc>
          <w:tcPr>
            <w:tcW w:w="3627" w:type="dxa"/>
          </w:tcPr>
          <w:p w:rsidR="00755C6F" w:rsidRDefault="000C7A4A" w:rsidP="0033053A">
            <w:r>
              <w:t>Застегнуть пуговицу</w:t>
            </w:r>
          </w:p>
          <w:p w:rsidR="000C7A4A" w:rsidRDefault="000C7A4A" w:rsidP="0033053A"/>
          <w:p w:rsidR="000C7A4A" w:rsidRDefault="000C7A4A" w:rsidP="0033053A">
            <w:r>
              <w:t xml:space="preserve">Использовать обе руки. </w:t>
            </w:r>
          </w:p>
          <w:p w:rsidR="000C7A4A" w:rsidRDefault="000C7A4A" w:rsidP="0033053A"/>
          <w:p w:rsidR="000C7A4A" w:rsidRDefault="000C7A4A" w:rsidP="0033053A">
            <w:r>
              <w:t xml:space="preserve">Пациент сидит за столом, перед ним лежит мужская рубашка, воротником к нему. Верхняя пуговица </w:t>
            </w:r>
            <w:proofErr w:type="spellStart"/>
            <w:r>
              <w:t>пуговица</w:t>
            </w:r>
            <w:proofErr w:type="spellEnd"/>
            <w:r>
              <w:t xml:space="preserve"> застегивается, остальные остаются расстегнутыми. </w:t>
            </w:r>
          </w:p>
          <w:p w:rsidR="000C7A4A" w:rsidRDefault="000C7A4A" w:rsidP="0033053A"/>
          <w:p w:rsidR="000C7A4A" w:rsidRDefault="000C7A4A" w:rsidP="0033053A">
            <w:r>
              <w:t>Пациент должен застегнуть 4 пуговицы за 60 секунд.</w:t>
            </w:r>
          </w:p>
          <w:p w:rsidR="000C7A4A" w:rsidRDefault="000C7A4A" w:rsidP="0033053A"/>
          <w:p w:rsidR="000C7A4A" w:rsidRDefault="000C7A4A" w:rsidP="0033053A">
            <w:r>
              <w:t xml:space="preserve">Пальцы </w:t>
            </w:r>
            <w:proofErr w:type="spellStart"/>
            <w:r>
              <w:t>паретичной</w:t>
            </w:r>
            <w:proofErr w:type="spellEnd"/>
            <w:r>
              <w:t xml:space="preserve"> руки должны использоваться активно. </w:t>
            </w:r>
          </w:p>
        </w:tc>
        <w:tc>
          <w:tcPr>
            <w:tcW w:w="1869" w:type="dxa"/>
          </w:tcPr>
          <w:p w:rsidR="00755C6F" w:rsidRDefault="000C7A4A" w:rsidP="0033053A">
            <w:r w:rsidRPr="000C7A4A">
              <w:rPr>
                <w:noProof/>
                <w:lang w:eastAsia="ru-RU"/>
              </w:rPr>
              <w:drawing>
                <wp:inline distT="0" distB="0" distL="0" distR="0">
                  <wp:extent cx="2266950" cy="168516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379" cy="174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755C6F" w:rsidRDefault="000C7A4A" w:rsidP="0033053A">
            <w:r>
              <w:t>9</w:t>
            </w:r>
          </w:p>
        </w:tc>
        <w:tc>
          <w:tcPr>
            <w:tcW w:w="1418" w:type="dxa"/>
          </w:tcPr>
          <w:p w:rsidR="000C7A4A" w:rsidRDefault="000C7A4A" w:rsidP="000C7A4A">
            <w:r>
              <w:t>Что</w:t>
            </w:r>
          </w:p>
          <w:p w:rsidR="000C7A4A" w:rsidRDefault="000C7A4A" w:rsidP="000C7A4A"/>
          <w:p w:rsidR="000C7A4A" w:rsidRDefault="000C7A4A" w:rsidP="000C7A4A">
            <w:r>
              <w:t>Как</w:t>
            </w:r>
          </w:p>
          <w:p w:rsidR="000C7A4A" w:rsidRDefault="000C7A4A" w:rsidP="000C7A4A"/>
          <w:p w:rsidR="000C7A4A" w:rsidRDefault="000C7A4A" w:rsidP="000C7A4A">
            <w:r>
              <w:t>Подготовка</w:t>
            </w:r>
          </w:p>
          <w:p w:rsidR="000C7A4A" w:rsidRDefault="000C7A4A" w:rsidP="000C7A4A"/>
          <w:p w:rsidR="000C7A4A" w:rsidRDefault="000C7A4A" w:rsidP="000C7A4A"/>
          <w:p w:rsidR="000C7A4A" w:rsidRDefault="000C7A4A" w:rsidP="000C7A4A"/>
          <w:p w:rsidR="000C7A4A" w:rsidRDefault="000C7A4A" w:rsidP="000C7A4A"/>
          <w:p w:rsidR="000C7A4A" w:rsidRDefault="000C7A4A" w:rsidP="000C7A4A"/>
          <w:p w:rsidR="000C7A4A" w:rsidRDefault="000C7A4A" w:rsidP="000C7A4A"/>
          <w:p w:rsidR="000C7A4A" w:rsidRDefault="000C7A4A" w:rsidP="000C7A4A"/>
          <w:p w:rsidR="000C7A4A" w:rsidRDefault="000C7A4A" w:rsidP="000C7A4A"/>
          <w:p w:rsidR="000C7A4A" w:rsidRDefault="000C7A4A" w:rsidP="000C7A4A">
            <w:r>
              <w:t>Задание</w:t>
            </w:r>
          </w:p>
          <w:p w:rsidR="000C7A4A" w:rsidRDefault="000C7A4A" w:rsidP="000C7A4A"/>
          <w:p w:rsidR="000C7A4A" w:rsidRDefault="000C7A4A" w:rsidP="000C7A4A"/>
          <w:p w:rsidR="00645FE5" w:rsidRDefault="00645FE5" w:rsidP="000C7A4A"/>
          <w:p w:rsidR="00645FE5" w:rsidRDefault="00645FE5" w:rsidP="000C7A4A"/>
          <w:p w:rsidR="00645FE5" w:rsidRDefault="00645FE5" w:rsidP="000C7A4A"/>
          <w:p w:rsidR="00645FE5" w:rsidRDefault="00645FE5" w:rsidP="000C7A4A"/>
          <w:p w:rsidR="00645FE5" w:rsidRDefault="00645FE5" w:rsidP="000C7A4A"/>
          <w:p w:rsidR="00755C6F" w:rsidRDefault="000C7A4A" w:rsidP="000C7A4A">
            <w:r>
              <w:t>Заметки</w:t>
            </w:r>
          </w:p>
          <w:p w:rsidR="00645FE5" w:rsidRDefault="00645FE5" w:rsidP="000C7A4A"/>
          <w:p w:rsidR="00645FE5" w:rsidRDefault="00645FE5" w:rsidP="00645FE5"/>
          <w:p w:rsidR="00645FE5" w:rsidRDefault="00645FE5" w:rsidP="00645FE5"/>
          <w:p w:rsidR="00645FE5" w:rsidRDefault="00645FE5" w:rsidP="00645FE5"/>
          <w:p w:rsidR="00645FE5" w:rsidRDefault="00645FE5" w:rsidP="00645FE5"/>
          <w:p w:rsidR="00645FE5" w:rsidRDefault="00645FE5" w:rsidP="00645FE5">
            <w:r>
              <w:t>Задание</w:t>
            </w:r>
          </w:p>
          <w:p w:rsidR="00645FE5" w:rsidRDefault="00645FE5" w:rsidP="00645FE5"/>
          <w:p w:rsidR="00645FE5" w:rsidRDefault="00645FE5" w:rsidP="00645FE5"/>
          <w:p w:rsidR="00890BEE" w:rsidRDefault="00890BEE" w:rsidP="00645FE5"/>
          <w:p w:rsidR="00890BEE" w:rsidRDefault="00890BEE" w:rsidP="00645FE5"/>
          <w:p w:rsidR="00890BEE" w:rsidRDefault="00890BEE" w:rsidP="00645FE5"/>
          <w:p w:rsidR="00645FE5" w:rsidRDefault="00645FE5" w:rsidP="00645FE5">
            <w:r>
              <w:t>Заметки</w:t>
            </w:r>
          </w:p>
        </w:tc>
        <w:tc>
          <w:tcPr>
            <w:tcW w:w="3627" w:type="dxa"/>
          </w:tcPr>
          <w:p w:rsidR="00755C6F" w:rsidRDefault="000C7A4A" w:rsidP="0033053A">
            <w:r>
              <w:lastRenderedPageBreak/>
              <w:t>Письмо</w:t>
            </w:r>
          </w:p>
          <w:p w:rsidR="000C7A4A" w:rsidRDefault="000C7A4A" w:rsidP="0033053A"/>
          <w:p w:rsidR="000C7A4A" w:rsidRDefault="000C7A4A" w:rsidP="0033053A">
            <w:r>
              <w:t>Смотри Аппендикс Б</w:t>
            </w:r>
          </w:p>
          <w:p w:rsidR="000C7A4A" w:rsidRDefault="000C7A4A" w:rsidP="0033053A"/>
          <w:p w:rsidR="000C7A4A" w:rsidRDefault="000C7A4A" w:rsidP="0033053A">
            <w:r>
              <w:t>Пациент сидит за столом, бумажка, как в аппендиксе Б лежит перед ни</w:t>
            </w:r>
            <w:r w:rsidR="00645FE5">
              <w:t xml:space="preserve">м на расстоянии 15 см, ручка лежит на бумажке. </w:t>
            </w:r>
          </w:p>
          <w:p w:rsidR="00645FE5" w:rsidRDefault="00645FE5" w:rsidP="0033053A"/>
          <w:p w:rsidR="00645FE5" w:rsidRDefault="00645FE5" w:rsidP="0033053A"/>
          <w:p w:rsidR="00645FE5" w:rsidRDefault="00645FE5" w:rsidP="0033053A">
            <w:r>
              <w:t xml:space="preserve">(Способ 1, если </w:t>
            </w:r>
            <w:proofErr w:type="spellStart"/>
            <w:r>
              <w:t>паретичная</w:t>
            </w:r>
            <w:proofErr w:type="spellEnd"/>
            <w:r>
              <w:t xml:space="preserve"> сторона не доминантная) Пациент должен нарисовать 3 круга (полных) внутри 2-х </w:t>
            </w:r>
            <w:proofErr w:type="gramStart"/>
            <w:r>
              <w:t>кругов ,</w:t>
            </w:r>
            <w:proofErr w:type="gramEnd"/>
            <w:r>
              <w:t xml:space="preserve"> которые уже нарисованы на бумаге, не заезжая на вторые. </w:t>
            </w:r>
          </w:p>
          <w:p w:rsidR="00645FE5" w:rsidRDefault="00645FE5" w:rsidP="0033053A"/>
          <w:p w:rsidR="00645FE5" w:rsidRDefault="00645FE5" w:rsidP="0033053A">
            <w:r>
              <w:lastRenderedPageBreak/>
              <w:t>Объясните задание полностью до того, как пациент начнет рисовать от внутреннего круга.  Пациент может двигать лист бумаги</w:t>
            </w:r>
          </w:p>
          <w:p w:rsidR="00890BEE" w:rsidRDefault="00890BEE" w:rsidP="0033053A">
            <w:r>
              <w:t xml:space="preserve">(Способ 2, если </w:t>
            </w:r>
            <w:proofErr w:type="spellStart"/>
            <w:r>
              <w:t>паретичная</w:t>
            </w:r>
            <w:proofErr w:type="spellEnd"/>
            <w:r>
              <w:t xml:space="preserve"> рука доминантная) Пациент пишет свое имя и фамилию между линиями. </w:t>
            </w:r>
          </w:p>
          <w:p w:rsidR="00890BEE" w:rsidRDefault="00890BEE" w:rsidP="0033053A">
            <w:r>
              <w:t xml:space="preserve">Пациент может двигать лист бумаги. </w:t>
            </w:r>
          </w:p>
        </w:tc>
        <w:tc>
          <w:tcPr>
            <w:tcW w:w="1869" w:type="dxa"/>
          </w:tcPr>
          <w:p w:rsidR="00755C6F" w:rsidRDefault="00890BEE" w:rsidP="0033053A">
            <w:r w:rsidRPr="00890BEE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47925" cy="141531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05" cy="142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BEE" w:rsidRDefault="00890BEE" w:rsidP="0033053A"/>
          <w:p w:rsidR="00890BEE" w:rsidRDefault="00890BEE" w:rsidP="0033053A"/>
          <w:p w:rsidR="00890BEE" w:rsidRDefault="00890BEE" w:rsidP="0033053A">
            <w:r w:rsidRPr="00890BEE">
              <w:rPr>
                <w:noProof/>
                <w:lang w:eastAsia="ru-RU"/>
              </w:rPr>
              <w:drawing>
                <wp:inline distT="0" distB="0" distL="0" distR="0">
                  <wp:extent cx="2475001" cy="1438275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250" cy="144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755C6F" w:rsidRDefault="00755C6F" w:rsidP="0033053A"/>
        </w:tc>
      </w:tr>
      <w:tr w:rsidR="005C0A78" w:rsidTr="00755C6F">
        <w:tc>
          <w:tcPr>
            <w:tcW w:w="562" w:type="dxa"/>
          </w:tcPr>
          <w:p w:rsidR="00DE1ED7" w:rsidRDefault="00DE1ED7" w:rsidP="00DE1ED7">
            <w:r>
              <w:lastRenderedPageBreak/>
              <w:t>10</w:t>
            </w:r>
          </w:p>
        </w:tc>
        <w:tc>
          <w:tcPr>
            <w:tcW w:w="1418" w:type="dxa"/>
          </w:tcPr>
          <w:p w:rsidR="00DE1ED7" w:rsidRDefault="00DE1ED7" w:rsidP="00DE1ED7">
            <w:r>
              <w:t>Что</w:t>
            </w:r>
          </w:p>
          <w:p w:rsidR="00DE1ED7" w:rsidRDefault="00DE1ED7" w:rsidP="00DE1ED7"/>
          <w:p w:rsidR="00DE1ED7" w:rsidRDefault="00DE1ED7" w:rsidP="00DE1ED7">
            <w:r>
              <w:t>Как</w:t>
            </w:r>
          </w:p>
          <w:p w:rsidR="00DE1ED7" w:rsidRDefault="00DE1ED7" w:rsidP="00DE1ED7"/>
          <w:p w:rsidR="00DE1ED7" w:rsidRDefault="00DE1ED7" w:rsidP="00DE1ED7">
            <w:r>
              <w:t>Подготовка</w:t>
            </w:r>
          </w:p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>
            <w:r>
              <w:t>Задание</w:t>
            </w:r>
          </w:p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/>
          <w:p w:rsidR="00DE1ED7" w:rsidRDefault="00DE1ED7" w:rsidP="00DE1ED7">
            <w:r>
              <w:t>Заметки</w:t>
            </w:r>
          </w:p>
        </w:tc>
        <w:tc>
          <w:tcPr>
            <w:tcW w:w="3627" w:type="dxa"/>
          </w:tcPr>
          <w:p w:rsidR="00DE1ED7" w:rsidRDefault="00DE1ED7" w:rsidP="00DE1ED7">
            <w:r>
              <w:t>Манипуляции с монетами</w:t>
            </w:r>
          </w:p>
          <w:p w:rsidR="00DE1ED7" w:rsidRDefault="00DE1ED7" w:rsidP="00DE1ED7">
            <w:r>
              <w:t>Смотри аппендикс Б</w:t>
            </w:r>
          </w:p>
          <w:p w:rsidR="00DE1ED7" w:rsidRDefault="00DE1ED7" w:rsidP="00DE1ED7"/>
          <w:p w:rsidR="00DE1ED7" w:rsidRDefault="00DE1ED7" w:rsidP="00DE1ED7">
            <w:r>
              <w:t xml:space="preserve">На столе лежит лист из Аппендикса Б, а также 3 монеты достоинством 1,2 и 10 рублей. </w:t>
            </w:r>
            <w:proofErr w:type="spellStart"/>
            <w:r>
              <w:t>Паретичная</w:t>
            </w:r>
            <w:proofErr w:type="spellEnd"/>
            <w:r>
              <w:t xml:space="preserve"> рука лежит на столе, ладонью вниз. Не </w:t>
            </w:r>
            <w:proofErr w:type="spellStart"/>
            <w:r>
              <w:t>паретичной</w:t>
            </w:r>
            <w:proofErr w:type="spellEnd"/>
            <w:r>
              <w:t xml:space="preserve"> рукой пациент кладет монеты в </w:t>
            </w:r>
            <w:proofErr w:type="spellStart"/>
            <w:r>
              <w:t>паретичную</w:t>
            </w:r>
            <w:proofErr w:type="spellEnd"/>
            <w:r>
              <w:t xml:space="preserve">. </w:t>
            </w:r>
          </w:p>
          <w:p w:rsidR="00DE1ED7" w:rsidRDefault="00DE1ED7" w:rsidP="00DE1ED7">
            <w:r>
              <w:t xml:space="preserve">Используя большой и указательный </w:t>
            </w:r>
            <w:proofErr w:type="gramStart"/>
            <w:r>
              <w:t>пальцы</w:t>
            </w:r>
            <w:proofErr w:type="gramEnd"/>
            <w:r>
              <w:t xml:space="preserve"> пациент кладет монеты на специально отведенные места.</w:t>
            </w:r>
          </w:p>
          <w:p w:rsidR="00DE1ED7" w:rsidRDefault="00DE1ED7" w:rsidP="00DE1ED7">
            <w:r>
              <w:t xml:space="preserve">Последовательность в которой кладутся монеты неважна. Предплечье остается лежать на </w:t>
            </w:r>
            <w:proofErr w:type="gramStart"/>
            <w:r>
              <w:t xml:space="preserve">столе.  </w:t>
            </w:r>
            <w:proofErr w:type="gramEnd"/>
          </w:p>
        </w:tc>
        <w:tc>
          <w:tcPr>
            <w:tcW w:w="1869" w:type="dxa"/>
          </w:tcPr>
          <w:p w:rsidR="00DE1ED7" w:rsidRDefault="00DE1ED7" w:rsidP="00DE1ED7">
            <w:r w:rsidRPr="00DE1ED7">
              <w:rPr>
                <w:noProof/>
                <w:lang w:eastAsia="ru-RU"/>
              </w:rPr>
              <w:drawing>
                <wp:inline distT="0" distB="0" distL="0" distR="0">
                  <wp:extent cx="2314575" cy="1310910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449" cy="132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A78" w:rsidRDefault="005C0A78" w:rsidP="00DE1ED7"/>
          <w:p w:rsidR="005C0A78" w:rsidRDefault="005C0A78" w:rsidP="00DE1ED7">
            <w:r w:rsidRPr="005C0A78">
              <w:rPr>
                <w:noProof/>
                <w:lang w:eastAsia="ru-RU"/>
              </w:rPr>
              <w:drawing>
                <wp:inline distT="0" distB="0" distL="0" distR="0">
                  <wp:extent cx="2333625" cy="133546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05" cy="134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DE1ED7" w:rsidRDefault="00DE1ED7" w:rsidP="00DE1ED7"/>
        </w:tc>
      </w:tr>
      <w:tr w:rsidR="005C0A78" w:rsidTr="00DE1ED7">
        <w:tc>
          <w:tcPr>
            <w:tcW w:w="469" w:type="dxa"/>
          </w:tcPr>
          <w:p w:rsidR="00DE1ED7" w:rsidRDefault="00DE1ED7" w:rsidP="00DE1ED7"/>
        </w:tc>
        <w:tc>
          <w:tcPr>
            <w:tcW w:w="1326" w:type="dxa"/>
          </w:tcPr>
          <w:p w:rsidR="00DE1ED7" w:rsidRDefault="00DE1ED7" w:rsidP="00DE1ED7"/>
        </w:tc>
        <w:tc>
          <w:tcPr>
            <w:tcW w:w="2487" w:type="dxa"/>
          </w:tcPr>
          <w:p w:rsidR="00DE1ED7" w:rsidRDefault="00DE1ED7" w:rsidP="00DE1ED7"/>
        </w:tc>
        <w:tc>
          <w:tcPr>
            <w:tcW w:w="4116" w:type="dxa"/>
          </w:tcPr>
          <w:p w:rsidR="00DE1ED7" w:rsidRDefault="005C0A78" w:rsidP="00DE1ED7">
            <w:r>
              <w:t xml:space="preserve">Общий счет: </w:t>
            </w:r>
          </w:p>
        </w:tc>
        <w:tc>
          <w:tcPr>
            <w:tcW w:w="947" w:type="dxa"/>
          </w:tcPr>
          <w:p w:rsidR="00DE1ED7" w:rsidRDefault="00DE1ED7" w:rsidP="00DE1ED7"/>
        </w:tc>
      </w:tr>
    </w:tbl>
    <w:p w:rsidR="0033053A" w:rsidRDefault="0033053A" w:rsidP="0033053A"/>
    <w:p w:rsidR="005C0A78" w:rsidRDefault="005C0A78" w:rsidP="0033053A"/>
    <w:p w:rsidR="005C0A78" w:rsidRDefault="005C0A78" w:rsidP="0033053A">
      <w:pPr>
        <w:rPr>
          <w:rFonts w:cs="Times-Bold"/>
          <w:b/>
          <w:bCs/>
          <w:sz w:val="19"/>
          <w:szCs w:val="19"/>
        </w:rPr>
      </w:pPr>
      <w:r>
        <w:t xml:space="preserve">Аппендикс А: общие инструкции и список материалов для </w:t>
      </w:r>
      <w:r>
        <w:rPr>
          <w:rFonts w:ascii="Times-Bold" w:hAnsi="Times-Bold" w:cs="Times-Bold"/>
          <w:b/>
          <w:bCs/>
          <w:sz w:val="19"/>
          <w:szCs w:val="19"/>
        </w:rPr>
        <w:t>SULCS</w:t>
      </w:r>
    </w:p>
    <w:p w:rsidR="005C0A78" w:rsidRDefault="005C0A78" w:rsidP="0033053A">
      <w:pPr>
        <w:rPr>
          <w:rFonts w:cs="Times-Bold"/>
          <w:b/>
          <w:bCs/>
          <w:sz w:val="19"/>
          <w:szCs w:val="19"/>
        </w:rPr>
      </w:pPr>
      <w:r>
        <w:rPr>
          <w:rFonts w:cs="Times-Bold"/>
          <w:b/>
          <w:bCs/>
          <w:sz w:val="19"/>
          <w:szCs w:val="19"/>
        </w:rPr>
        <w:t>Инструкции и объяснения</w:t>
      </w:r>
    </w:p>
    <w:p w:rsidR="005C0A78" w:rsidRDefault="005C0A78" w:rsidP="005C0A78">
      <w:pPr>
        <w:pStyle w:val="a3"/>
        <w:numPr>
          <w:ilvl w:val="0"/>
          <w:numId w:val="2"/>
        </w:numPr>
      </w:pPr>
      <w:r>
        <w:t>10 заданий идут в порядке увеличения сложности.</w:t>
      </w:r>
    </w:p>
    <w:p w:rsidR="005C0A78" w:rsidRDefault="005C0A78" w:rsidP="005C0A78">
      <w:pPr>
        <w:pStyle w:val="a3"/>
        <w:numPr>
          <w:ilvl w:val="0"/>
          <w:numId w:val="2"/>
        </w:numPr>
      </w:pPr>
      <w:r>
        <w:t xml:space="preserve">Задания могут выполняться в положении сидя или стоя. Положения сидя может быть принято исходя их практических соображений. </w:t>
      </w:r>
    </w:p>
    <w:p w:rsidR="005C0A78" w:rsidRDefault="005C0A78" w:rsidP="005C0A78">
      <w:pPr>
        <w:pStyle w:val="a3"/>
        <w:numPr>
          <w:ilvl w:val="0"/>
          <w:numId w:val="2"/>
        </w:numPr>
      </w:pPr>
      <w:r>
        <w:t xml:space="preserve">Все задания должны выполняться без посторонней помощи. </w:t>
      </w:r>
    </w:p>
    <w:p w:rsidR="005C0A78" w:rsidRDefault="005C0A78" w:rsidP="005C0A78">
      <w:pPr>
        <w:pStyle w:val="a3"/>
        <w:numPr>
          <w:ilvl w:val="0"/>
          <w:numId w:val="2"/>
        </w:numPr>
      </w:pPr>
      <w:r>
        <w:t xml:space="preserve">Очень </w:t>
      </w:r>
      <w:proofErr w:type="gramStart"/>
      <w:r>
        <w:t>важно</w:t>
      </w:r>
      <w:proofErr w:type="gramEnd"/>
      <w:r>
        <w:t xml:space="preserve"> что бы задания отмечались по принципу выполнил/не выполнил. А не по тому насколько хорошо пациент выполняет задание. </w:t>
      </w:r>
    </w:p>
    <w:p w:rsidR="005C0A78" w:rsidRDefault="005C0A78" w:rsidP="005C0A78">
      <w:pPr>
        <w:pStyle w:val="a3"/>
        <w:numPr>
          <w:ilvl w:val="0"/>
          <w:numId w:val="2"/>
        </w:numPr>
      </w:pPr>
      <w:r>
        <w:t xml:space="preserve">Если необходимо вы можете повторить задание или продемонстрировать весь процесс. </w:t>
      </w:r>
    </w:p>
    <w:p w:rsidR="005C0A78" w:rsidRDefault="005C0A78" w:rsidP="005C0A78">
      <w:pPr>
        <w:pStyle w:val="a3"/>
        <w:numPr>
          <w:ilvl w:val="0"/>
          <w:numId w:val="2"/>
        </w:numPr>
      </w:pPr>
      <w:r>
        <w:lastRenderedPageBreak/>
        <w:t>Терапевт может решать с какого пункта начинать тестирование. С 1 или 10. В зависимости от начального двигательного уровня верхней конечности.</w:t>
      </w:r>
    </w:p>
    <w:p w:rsidR="005C0A78" w:rsidRDefault="005C0A78" w:rsidP="005C0A78">
      <w:r>
        <w:t xml:space="preserve">Материалы. </w:t>
      </w:r>
    </w:p>
    <w:p w:rsidR="005C0A78" w:rsidRDefault="005C0A78" w:rsidP="005C0A78">
      <w:r>
        <w:t>- Стол, регулируемый по высоте</w:t>
      </w:r>
    </w:p>
    <w:p w:rsidR="005C0A78" w:rsidRDefault="005C0A78" w:rsidP="005C0A78">
      <w:r>
        <w:t>- Стул</w:t>
      </w:r>
    </w:p>
    <w:p w:rsidR="005C0A78" w:rsidRDefault="005C0A78" w:rsidP="005C0A78">
      <w:r>
        <w:t>-Ручка</w:t>
      </w:r>
    </w:p>
    <w:p w:rsidR="005C0A78" w:rsidRDefault="005C0A78" w:rsidP="005C0A78">
      <w:r>
        <w:t>- Еженедельный журнал, формата А4, весом 210 грамм (примерно), сложенный пополам</w:t>
      </w:r>
    </w:p>
    <w:p w:rsidR="005C0A78" w:rsidRDefault="005C0A78" w:rsidP="005C0A78">
      <w:r>
        <w:t xml:space="preserve">- Чайное полотенце </w:t>
      </w:r>
    </w:p>
    <w:p w:rsidR="005C0A78" w:rsidRDefault="005C0A78" w:rsidP="005C0A78">
      <w:r>
        <w:t xml:space="preserve">- </w:t>
      </w:r>
      <w:r w:rsidR="005612FA">
        <w:t xml:space="preserve">Банка емкостью 400 грамм с пластиковой крышкой. Высота крышки 20 мм, диаметр 77мм. Крышка должна быть промаркирована, что бы вы могли определить необходимый градус поворота. </w:t>
      </w:r>
    </w:p>
    <w:p w:rsidR="005612FA" w:rsidRDefault="005612FA" w:rsidP="005C0A78">
      <w:r>
        <w:t xml:space="preserve">- Высокий стакан. Диаметр 55 мм, высота 150 мм. </w:t>
      </w:r>
    </w:p>
    <w:p w:rsidR="005612FA" w:rsidRDefault="005612FA" w:rsidP="005C0A78">
      <w:r>
        <w:t>- Теннисный мяч</w:t>
      </w:r>
    </w:p>
    <w:p w:rsidR="005612FA" w:rsidRDefault="005612FA" w:rsidP="005C0A78">
      <w:r>
        <w:t>- Расческа</w:t>
      </w:r>
    </w:p>
    <w:p w:rsidR="005612FA" w:rsidRDefault="005612FA" w:rsidP="005C0A78">
      <w:r>
        <w:t>- Мужская рубашка</w:t>
      </w:r>
    </w:p>
    <w:p w:rsidR="005612FA" w:rsidRDefault="005612FA" w:rsidP="005C0A78">
      <w:r>
        <w:t>- Секундомер</w:t>
      </w:r>
    </w:p>
    <w:p w:rsidR="005612FA" w:rsidRDefault="005612FA" w:rsidP="005C0A78">
      <w:r>
        <w:t xml:space="preserve">- Монеты 1,2 и 10 рублей. </w:t>
      </w:r>
    </w:p>
    <w:p w:rsidR="005612FA" w:rsidRDefault="005612FA" w:rsidP="005C0A78">
      <w:r>
        <w:t>- Аппендикс Б</w:t>
      </w:r>
    </w:p>
    <w:p w:rsidR="005612FA" w:rsidRDefault="005612FA" w:rsidP="005C0A78"/>
    <w:p w:rsidR="005612FA" w:rsidRDefault="005612FA" w:rsidP="005C0A78">
      <w:pPr>
        <w:rPr>
          <w:rFonts w:cs="TimesNewRomanPSMT"/>
          <w:color w:val="0000FF"/>
          <w:sz w:val="19"/>
          <w:szCs w:val="19"/>
        </w:rPr>
      </w:pPr>
      <w:r>
        <w:t xml:space="preserve">Контактная информация: </w:t>
      </w:r>
      <w:hyperlink r:id="rId17" w:history="1">
        <w:r w:rsidRPr="003B333D">
          <w:rPr>
            <w:rStyle w:val="a5"/>
            <w:rFonts w:ascii="TimesNewRomanPSMT" w:hAnsi="TimesNewRomanPSMT" w:cs="TimesNewRomanPSMT"/>
            <w:sz w:val="19"/>
            <w:szCs w:val="19"/>
          </w:rPr>
          <w:t>http://www.maartenskliniek.nl/kenniscentrum-rde/innovaties</w:t>
        </w:r>
      </w:hyperlink>
    </w:p>
    <w:p w:rsidR="005612FA" w:rsidRDefault="005612FA" w:rsidP="005C0A78">
      <w:pPr>
        <w:rPr>
          <w:rFonts w:cs="TimesNewRomanPSMT"/>
          <w:color w:val="0000FF"/>
          <w:sz w:val="19"/>
          <w:szCs w:val="19"/>
        </w:rPr>
      </w:pPr>
    </w:p>
    <w:p w:rsidR="005612FA" w:rsidRDefault="005612FA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FF"/>
          <w:sz w:val="19"/>
          <w:szCs w:val="19"/>
        </w:rPr>
      </w:pPr>
    </w:p>
    <w:p w:rsidR="00A3360D" w:rsidRDefault="00A3360D" w:rsidP="005C0A78">
      <w:pP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NewRomanPSMT"/>
          <w:color w:val="0000FF"/>
          <w:sz w:val="19"/>
          <w:szCs w:val="19"/>
        </w:rPr>
        <w:lastRenderedPageBreak/>
        <w:t>Аппендикс Б</w:t>
      </w:r>
    </w:p>
    <w:p w:rsidR="00A3360D" w:rsidRDefault="00A3360D" w:rsidP="005C0A78">
      <w:pP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Эти задания выполняются только если </w:t>
      </w:r>
      <w:proofErr w:type="spellStart"/>
      <w: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паретичной</w:t>
      </w:r>
      <w:proofErr w:type="spellEnd"/>
      <w: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становится доминантная рука. </w:t>
      </w:r>
    </w:p>
    <w:p w:rsidR="00A3360D" w:rsidRDefault="00A3360D" w:rsidP="005C0A78">
      <w:pP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Нарисуйте 3 полных круга между уже нарисованными, не пересекая их краев. </w:t>
      </w:r>
    </w:p>
    <w:p w:rsidR="00A3360D" w:rsidRDefault="00A3360D" w:rsidP="005C0A78">
      <w:pP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360D" w:rsidRDefault="00A3360D" w:rsidP="005C0A78">
      <w:pP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360D" w:rsidRDefault="00A3360D" w:rsidP="005C0A78">
      <w:pPr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360D" w:rsidRPr="00A3360D" w:rsidRDefault="006548BC" w:rsidP="00A3360D">
      <w:pPr>
        <w:tabs>
          <w:tab w:val="left" w:pos="1185"/>
        </w:tabs>
        <w:rPr>
          <w:rFonts w:cs="TimesNewRomanPSMT"/>
          <w:color w:val="000000" w:themeColor="text1"/>
          <w:sz w:val="19"/>
          <w:szCs w:val="19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NewRomanPSMT"/>
          <w:noProof/>
          <w:color w:val="000000" w:themeColor="text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268605</wp:posOffset>
                </wp:positionV>
                <wp:extent cx="1628775" cy="1581150"/>
                <wp:effectExtent l="0" t="0" r="28575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811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741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5" o:spid="_x0000_s1026" type="#_x0000_t120" style="position:absolute;margin-left:94.2pt;margin-top:21.15pt;width:128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" fillcolor="white [3201]" strokecolor="black [3213]" strokeweight="1pt">
                <v:stroke joinstyle="miter"/>
              </v:shape>
            </w:pict>
          </mc:Fallback>
        </mc:AlternateContent>
      </w:r>
      <w:r w:rsidR="00A3360D">
        <w:rPr>
          <w:rFonts w:cs="TimesNewRomanPSMT"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3360D" w:rsidRPr="005612FA" w:rsidRDefault="00A3360D" w:rsidP="005C0A78"/>
    <w:p w:rsidR="005612FA" w:rsidRDefault="006548BC" w:rsidP="005C0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9F95F" wp14:editId="07105ACD">
                <wp:simplePos x="0" y="0"/>
                <wp:positionH relativeFrom="column">
                  <wp:posOffset>1653540</wp:posOffset>
                </wp:positionH>
                <wp:positionV relativeFrom="paragraph">
                  <wp:posOffset>140970</wp:posOffset>
                </wp:positionV>
                <wp:extent cx="723900" cy="714375"/>
                <wp:effectExtent l="0" t="0" r="19050" b="2857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43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A92A" id="Блок-схема: узел 16" o:spid="_x0000_s1026" type="#_x0000_t120" style="position:absolute;margin-left:130.2pt;margin-top:11.1pt;width:57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" fillcolor="white [3201]" strokecolor="black [3213]" strokeweight="1pt">
                <v:stroke joinstyle="miter"/>
              </v:shape>
            </w:pict>
          </mc:Fallback>
        </mc:AlternateContent>
      </w:r>
    </w:p>
    <w:p w:rsidR="005C0A78" w:rsidRPr="005C0A78" w:rsidRDefault="005C0A78" w:rsidP="005C0A78"/>
    <w:p w:rsidR="00AC3D60" w:rsidRDefault="00AC3D60"/>
    <w:p w:rsidR="00AC3D60" w:rsidRDefault="00AC3D60"/>
    <w:p w:rsidR="00614E05" w:rsidRDefault="00614E05"/>
    <w:p w:rsidR="00614E05" w:rsidRDefault="00614E05"/>
    <w:p w:rsidR="00614E05" w:rsidRDefault="00614E05"/>
    <w:p w:rsidR="00614E05" w:rsidRDefault="00614E05">
      <w:r>
        <w:t>Задание 10</w:t>
      </w:r>
    </w:p>
    <w:p w:rsidR="00614E05" w:rsidRDefault="00614E05"/>
    <w:p w:rsidR="00614E05" w:rsidRDefault="00614E05">
      <w:r>
        <w:t>Поместите монеты рядом с их названиями</w:t>
      </w:r>
    </w:p>
    <w:p w:rsidR="00614E05" w:rsidRDefault="00614E05"/>
    <w:p w:rsidR="00614E05" w:rsidRPr="00614E05" w:rsidRDefault="00614E05">
      <w:r>
        <w:t xml:space="preserve">2 рубля              10 рублей              1 рубль </w:t>
      </w:r>
      <w:bookmarkStart w:id="0" w:name="_GoBack"/>
      <w:bookmarkEnd w:id="0"/>
    </w:p>
    <w:sectPr w:rsidR="00614E05" w:rsidRPr="0061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0F22"/>
    <w:multiLevelType w:val="hybridMultilevel"/>
    <w:tmpl w:val="B57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2DA0"/>
    <w:multiLevelType w:val="hybridMultilevel"/>
    <w:tmpl w:val="2AE4EF04"/>
    <w:lvl w:ilvl="0" w:tplc="6A2C7940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F"/>
    <w:rsid w:val="000C7A4A"/>
    <w:rsid w:val="00267E2B"/>
    <w:rsid w:val="0033053A"/>
    <w:rsid w:val="00450503"/>
    <w:rsid w:val="005612FA"/>
    <w:rsid w:val="005C0A78"/>
    <w:rsid w:val="00614E05"/>
    <w:rsid w:val="00645FE5"/>
    <w:rsid w:val="006548BC"/>
    <w:rsid w:val="00755C6F"/>
    <w:rsid w:val="007C741E"/>
    <w:rsid w:val="00890BEE"/>
    <w:rsid w:val="00A3360D"/>
    <w:rsid w:val="00AC3D60"/>
    <w:rsid w:val="00AD663D"/>
    <w:rsid w:val="00C550B7"/>
    <w:rsid w:val="00DC00BF"/>
    <w:rsid w:val="00DE1ED7"/>
    <w:rsid w:val="00F534AF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28395-3325-4AAD-9291-807B341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3A"/>
    <w:pPr>
      <w:ind w:left="720"/>
      <w:contextualSpacing/>
    </w:pPr>
  </w:style>
  <w:style w:type="table" w:styleId="a4">
    <w:name w:val="Table Grid"/>
    <w:basedOn w:val="a1"/>
    <w:uiPriority w:val="39"/>
    <w:rsid w:val="0075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1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hyperlink" Target="http://www.maartenskliniek.nl/kenniscentrum-rde/innovaties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2015-01-16T16:23:00Z</dcterms:created>
  <dcterms:modified xsi:type="dcterms:W3CDTF">2015-01-17T15:22:00Z</dcterms:modified>
</cp:coreProperties>
</file>